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82AF4" w:rsidRDefault="00682AF4" w:rsidP="00682AF4">
      <w:pPr>
        <w:widowControl w:val="0"/>
        <w:autoSpaceDN w:val="0"/>
        <w:spacing w:after="0" w:line="240" w:lineRule="auto"/>
        <w:jc w:val="center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UMOWA NR 1/</w:t>
      </w:r>
      <w:r w:rsidR="0004233E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10/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202</w:t>
      </w:r>
      <w:r w:rsidR="0004233E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6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/ZAWODOWE</w:t>
      </w:r>
    </w:p>
    <w:p w:rsidR="00A85774" w:rsidRDefault="00A85774" w:rsidP="00A85774">
      <w:pPr>
        <w:tabs>
          <w:tab w:val="left" w:leader="dot" w:pos="2952"/>
        </w:tabs>
        <w:autoSpaceDN w:val="0"/>
        <w:spacing w:after="0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</w:p>
    <w:p w:rsidR="00682AF4" w:rsidRDefault="00682AF4" w:rsidP="00A85774">
      <w:pPr>
        <w:tabs>
          <w:tab w:val="left" w:leader="dot" w:pos="2952"/>
        </w:tabs>
        <w:autoSpaceDN w:val="0"/>
        <w:spacing w:after="0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zawarta w dniu </w:t>
      </w:r>
      <w:r w:rsidR="00E6145C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…………………………………..</w:t>
      </w:r>
      <w:r w:rsidR="00A85774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pomiędzy:</w:t>
      </w:r>
    </w:p>
    <w:p w:rsidR="00A85774" w:rsidRDefault="00A85774" w:rsidP="00A85774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</w:pPr>
    </w:p>
    <w:p w:rsidR="00A85774" w:rsidRDefault="00682AF4" w:rsidP="00A85774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Fundacją „Krzyżowa” dla Porozumienia Europejskiego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z siedzibą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Krzyżowa 7, </w:t>
      </w:r>
      <w:r>
        <w:rPr>
          <w:rFonts w:ascii="Century Gothic" w:eastAsia="Droid Sans Fallback" w:hAnsi="Century Gothic" w:cs="Century Gothic"/>
          <w:bCs/>
          <w:color w:val="auto"/>
          <w:kern w:val="3"/>
          <w:sz w:val="20"/>
          <w:szCs w:val="20"/>
          <w:lang w:bidi="hi-IN"/>
        </w:rPr>
        <w:t>58-112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Grodziszcze,</w:t>
      </w:r>
      <w:r w:rsidR="00A85774"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</w:t>
      </w:r>
    </w:p>
    <w:p w:rsidR="00A85774" w:rsidRDefault="00A85774" w:rsidP="00A85774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>NIP 884 00 34 672</w:t>
      </w:r>
    </w:p>
    <w:p w:rsidR="00682AF4" w:rsidRPr="00A85774" w:rsidRDefault="00682AF4" w:rsidP="00A85774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reprezentowaną przez:</w:t>
      </w:r>
    </w:p>
    <w:p w:rsidR="00682AF4" w:rsidRDefault="00682AF4" w:rsidP="00A85774">
      <w:pPr>
        <w:autoSpaceDN w:val="0"/>
        <w:spacing w:after="0"/>
        <w:ind w:right="-1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Dorotę </w:t>
      </w:r>
      <w:proofErr w:type="spellStart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Krajdochę</w:t>
      </w:r>
      <w:proofErr w:type="spellEnd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– Dyrektor Zarządzający/Członek Zarządu</w:t>
      </w:r>
    </w:p>
    <w:p w:rsidR="00682AF4" w:rsidRDefault="00682AF4" w:rsidP="00A85774">
      <w:pPr>
        <w:autoSpaceDN w:val="0"/>
        <w:spacing w:after="0"/>
        <w:ind w:right="3945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Aleksandrę Królak-Wąsowicz – Pełnomocnik Zarządu</w:t>
      </w:r>
    </w:p>
    <w:p w:rsidR="00682AF4" w:rsidRDefault="00682AF4" w:rsidP="00A85774">
      <w:pPr>
        <w:autoSpaceDN w:val="0"/>
        <w:spacing w:after="0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zwaną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„Zleceniodawcą"</w:t>
      </w:r>
    </w:p>
    <w:p w:rsidR="00682AF4" w:rsidRDefault="00682AF4" w:rsidP="00A85774">
      <w:pPr>
        <w:autoSpaceDN w:val="0"/>
        <w:spacing w:after="0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</w:t>
      </w:r>
    </w:p>
    <w:p w:rsidR="00A85774" w:rsidRDefault="00E6145C" w:rsidP="00A85774">
      <w:pPr>
        <w:pStyle w:val="Standard"/>
        <w:spacing w:line="276" w:lineRule="auto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>firmą …………………………………………………………………………………</w:t>
      </w:r>
    </w:p>
    <w:p w:rsidR="00682AF4" w:rsidRDefault="00682AF4" w:rsidP="00A85774">
      <w:pPr>
        <w:pStyle w:val="Standard"/>
        <w:spacing w:line="276" w:lineRule="auto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>reprezentowan</w:t>
      </w:r>
      <w:r w:rsidR="00A85774">
        <w:rPr>
          <w:rStyle w:val="FontStyle23"/>
          <w:rFonts w:ascii="Century Gothic" w:hAnsi="Century Gothic"/>
          <w:sz w:val="20"/>
          <w:szCs w:val="20"/>
        </w:rPr>
        <w:t>ą</w:t>
      </w:r>
      <w:r>
        <w:rPr>
          <w:rStyle w:val="FontStyle23"/>
          <w:rFonts w:ascii="Century Gothic" w:hAnsi="Century Gothic"/>
          <w:sz w:val="20"/>
          <w:szCs w:val="20"/>
        </w:rPr>
        <w:t xml:space="preserve"> przez:</w:t>
      </w:r>
    </w:p>
    <w:p w:rsidR="00682AF4" w:rsidRDefault="00E6145C" w:rsidP="00A85774">
      <w:pPr>
        <w:autoSpaceDN w:val="0"/>
        <w:spacing w:after="0"/>
        <w:jc w:val="both"/>
        <w:textAlignment w:val="baseline"/>
        <w:rPr>
          <w:rFonts w:eastAsia="Calibri" w:cs="Times New Roman"/>
          <w:color w:val="auto"/>
          <w:kern w:val="3"/>
        </w:rPr>
      </w:pPr>
      <w:r>
        <w:rPr>
          <w:rStyle w:val="FontStyle23"/>
          <w:rFonts w:ascii="Century Gothic" w:hAnsi="Century Gothic"/>
          <w:sz w:val="20"/>
          <w:szCs w:val="20"/>
        </w:rPr>
        <w:t>……………………………….</w:t>
      </w:r>
      <w:r w:rsidR="00682AF4">
        <w:rPr>
          <w:rStyle w:val="FontStyle23"/>
          <w:rFonts w:ascii="Century Gothic" w:hAnsi="Century Gothic"/>
          <w:sz w:val="20"/>
          <w:szCs w:val="20"/>
        </w:rPr>
        <w:t xml:space="preserve"> - </w:t>
      </w:r>
      <w:r>
        <w:rPr>
          <w:rStyle w:val="FontStyle23"/>
          <w:rFonts w:ascii="Century Gothic" w:hAnsi="Century Gothic"/>
          <w:sz w:val="20"/>
          <w:szCs w:val="20"/>
        </w:rPr>
        <w:t>………………………..</w:t>
      </w:r>
    </w:p>
    <w:p w:rsidR="00682AF4" w:rsidRDefault="00682AF4" w:rsidP="00682AF4">
      <w:pPr>
        <w:autoSpaceDN w:val="0"/>
        <w:spacing w:before="154" w:after="0" w:line="240" w:lineRule="auto"/>
        <w:jc w:val="both"/>
        <w:textAlignment w:val="baseline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zwany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„Zleceniobiorcą",</w:t>
      </w:r>
    </w:p>
    <w:p w:rsidR="00682AF4" w:rsidRDefault="00682AF4" w:rsidP="00682AF4">
      <w:pPr>
        <w:autoSpaceDN w:val="0"/>
        <w:spacing w:after="0" w:line="360" w:lineRule="auto"/>
        <w:jc w:val="both"/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</w:pPr>
    </w:p>
    <w:p w:rsidR="00682AF4" w:rsidRPr="00376A1C" w:rsidRDefault="00682AF4" w:rsidP="00682AF4">
      <w:pPr>
        <w:autoSpaceDN w:val="0"/>
        <w:spacing w:after="0" w:line="360" w:lineRule="auto"/>
        <w:jc w:val="both"/>
        <w:rPr>
          <w:rFonts w:eastAsia="Calibri" w:cs="Times New Roman"/>
          <w:kern w:val="3"/>
        </w:rPr>
      </w:pPr>
      <w:r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>n</w:t>
      </w:r>
      <w:r w:rsidRPr="00376A1C"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 xml:space="preserve">a potrzeby realizacji projektu pn. </w:t>
      </w:r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„</w:t>
      </w:r>
      <w:proofErr w:type="spellStart"/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Międzypowiatowa</w:t>
      </w:r>
      <w:proofErr w:type="spellEnd"/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 xml:space="preserve"> droga do edukacyjnego sukcesu szkół </w:t>
      </w:r>
      <w:r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zawodowych</w:t>
      </w:r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 xml:space="preserve"> powiatów dzierżoniowskiego, kłodzkiego i świdnickiego</w:t>
      </w:r>
      <w:r w:rsidRPr="00376A1C">
        <w:rPr>
          <w:rFonts w:ascii="Century Gothic" w:eastAsia="TimesNewRomanPS-BoldMT, Arial" w:hAnsi="Century Gothic" w:cs="Times New Roman"/>
          <w:color w:val="000000"/>
          <w:spacing w:val="-4"/>
          <w:kern w:val="3"/>
          <w:sz w:val="20"/>
          <w:szCs w:val="20"/>
        </w:rPr>
        <w:t>”</w:t>
      </w:r>
      <w:r w:rsidRPr="00376A1C">
        <w:rPr>
          <w:rFonts w:ascii="Century Gothic" w:eastAsia="Calibri" w:hAnsi="Century Gothic" w:cs="Century Gothic"/>
          <w:spacing w:val="-2"/>
          <w:kern w:val="3"/>
          <w:sz w:val="20"/>
          <w:szCs w:val="20"/>
        </w:rPr>
        <w:t xml:space="preserve"> </w:t>
      </w:r>
      <w:r w:rsidRPr="00C700F6">
        <w:rPr>
          <w:rFonts w:ascii="Century Gothic" w:hAnsi="Century Gothic"/>
          <w:sz w:val="20"/>
          <w:szCs w:val="20"/>
        </w:rPr>
        <w:t xml:space="preserve">w ramach </w:t>
      </w:r>
      <w:r w:rsidRPr="004725CA">
        <w:rPr>
          <w:rFonts w:ascii="Century Gothic" w:hAnsi="Century Gothic"/>
          <w:sz w:val="20"/>
          <w:szCs w:val="20"/>
        </w:rPr>
        <w:t>Priorytetu nr 9 „Fundusze Europejskie na rzecz transformacji obszarów górniczych na Dolnym Śląsku”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Działania nr 9.3 „Transformacja w edukacji”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 xml:space="preserve"> </w:t>
      </w:r>
      <w:r w:rsidRPr="004725CA">
        <w:rPr>
          <w:rFonts w:ascii="Century Gothic" w:hAnsi="Century Gothic"/>
          <w:sz w:val="20"/>
          <w:szCs w:val="20"/>
        </w:rPr>
        <w:t>współfinansowanego ze środków Funduszu na rzecz Sprawiedliwej Transformacji</w:t>
      </w:r>
    </w:p>
    <w:p w:rsidR="00682AF4" w:rsidRPr="008561B3" w:rsidRDefault="00682AF4" w:rsidP="00682AF4">
      <w:pPr>
        <w:autoSpaceDN w:val="0"/>
        <w:spacing w:after="0" w:line="360" w:lineRule="auto"/>
        <w:jc w:val="both"/>
        <w:rPr>
          <w:rFonts w:ascii="Century Gothic" w:eastAsia="Calibri" w:hAnsi="Century Gothic" w:cs="Century Gothic"/>
          <w:kern w:val="3"/>
          <w:sz w:val="20"/>
          <w:szCs w:val="20"/>
        </w:rPr>
      </w:pPr>
      <w:r w:rsidRPr="00376A1C">
        <w:rPr>
          <w:rFonts w:ascii="Century Gothic" w:eastAsia="Calibri" w:hAnsi="Century Gothic" w:cs="Century Gothic"/>
          <w:kern w:val="3"/>
          <w:sz w:val="20"/>
          <w:szCs w:val="20"/>
        </w:rPr>
        <w:t>została zawarta umowa o następującej treści:</w:t>
      </w:r>
    </w:p>
    <w:p w:rsidR="00682AF4" w:rsidRPr="003B681D" w:rsidRDefault="00682AF4" w:rsidP="00682AF4">
      <w:pPr>
        <w:spacing w:line="200" w:lineRule="atLeast"/>
        <w:jc w:val="center"/>
        <w:rPr>
          <w:rFonts w:ascii="Century Gothic" w:eastAsia="Times New Roman" w:hAnsi="Century Gothic" w:cs="Times New Roman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1</w:t>
      </w:r>
    </w:p>
    <w:p w:rsidR="00682AF4" w:rsidRPr="002826C8" w:rsidRDefault="00682AF4" w:rsidP="00682AF4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1. Przedmiotem umowy jest </w:t>
      </w:r>
      <w:bookmarkStart w:id="0" w:name="_Hlk20396593"/>
      <w:r w:rsidRPr="00F070E7">
        <w:rPr>
          <w:rFonts w:ascii="Century Gothic" w:hAnsi="Century Gothic"/>
          <w:sz w:val="20"/>
          <w:szCs w:val="20"/>
        </w:rPr>
        <w:t xml:space="preserve">usługa transportowa </w:t>
      </w:r>
      <w:r w:rsidR="0004233E">
        <w:rPr>
          <w:rFonts w:ascii="Century Gothic" w:hAnsi="Century Gothic"/>
          <w:sz w:val="20"/>
          <w:szCs w:val="20"/>
        </w:rPr>
        <w:t>dla 30</w:t>
      </w:r>
      <w:r>
        <w:rPr>
          <w:rFonts w:ascii="Century Gothic" w:hAnsi="Century Gothic"/>
          <w:sz w:val="20"/>
          <w:szCs w:val="20"/>
        </w:rPr>
        <w:t xml:space="preserve"> osób </w:t>
      </w:r>
      <w:r w:rsidR="0004233E">
        <w:rPr>
          <w:rFonts w:ascii="Century Gothic" w:hAnsi="Century Gothic"/>
          <w:sz w:val="20"/>
          <w:szCs w:val="20"/>
        </w:rPr>
        <w:t>na trasie</w:t>
      </w:r>
      <w:r>
        <w:rPr>
          <w:rFonts w:ascii="Century Gothic" w:hAnsi="Century Gothic"/>
          <w:sz w:val="20"/>
          <w:szCs w:val="20"/>
        </w:rPr>
        <w:t>:</w:t>
      </w:r>
    </w:p>
    <w:bookmarkEnd w:id="0"/>
    <w:p w:rsidR="0004233E" w:rsidRDefault="0004233E" w:rsidP="00682AF4">
      <w:pPr>
        <w:tabs>
          <w:tab w:val="left" w:pos="1003"/>
          <w:tab w:val="left" w:pos="1363"/>
        </w:tabs>
        <w:spacing w:line="200" w:lineRule="atLeast"/>
        <w:jc w:val="center"/>
        <w:rPr>
          <w:rFonts w:ascii="Century Gothic" w:hAnsi="Century Gothic"/>
          <w:sz w:val="20"/>
          <w:szCs w:val="20"/>
        </w:rPr>
      </w:pPr>
    </w:p>
    <w:p w:rsidR="0004233E" w:rsidRDefault="0004233E" w:rsidP="00682AF4">
      <w:pPr>
        <w:tabs>
          <w:tab w:val="left" w:pos="1003"/>
          <w:tab w:val="left" w:pos="1363"/>
        </w:tabs>
        <w:spacing w:line="200" w:lineRule="atLeast"/>
        <w:jc w:val="center"/>
        <w:rPr>
          <w:rFonts w:ascii="Century Gothic" w:hAnsi="Century Gothic"/>
          <w:sz w:val="20"/>
          <w:szCs w:val="20"/>
        </w:rPr>
      </w:pPr>
    </w:p>
    <w:p w:rsidR="0004233E" w:rsidRDefault="0004233E" w:rsidP="00682AF4">
      <w:pPr>
        <w:tabs>
          <w:tab w:val="left" w:pos="1003"/>
          <w:tab w:val="left" w:pos="1363"/>
        </w:tabs>
        <w:spacing w:line="200" w:lineRule="atLeast"/>
        <w:jc w:val="center"/>
        <w:rPr>
          <w:rFonts w:ascii="Century Gothic" w:hAnsi="Century Gothic"/>
          <w:sz w:val="20"/>
          <w:szCs w:val="20"/>
        </w:rPr>
      </w:pPr>
    </w:p>
    <w:p w:rsidR="00682AF4" w:rsidRDefault="00682AF4" w:rsidP="00682AF4">
      <w:pPr>
        <w:tabs>
          <w:tab w:val="left" w:pos="1003"/>
          <w:tab w:val="left" w:pos="1363"/>
        </w:tabs>
        <w:spacing w:line="200" w:lineRule="atLeast"/>
        <w:jc w:val="center"/>
        <w:rPr>
          <w:rFonts w:ascii="Century Gothic" w:hAnsi="Century Gothic"/>
          <w:sz w:val="20"/>
          <w:szCs w:val="20"/>
        </w:rPr>
      </w:pPr>
      <w:bookmarkStart w:id="1" w:name="_GoBack"/>
      <w:bookmarkEnd w:id="1"/>
      <w:r>
        <w:rPr>
          <w:rFonts w:ascii="Century Gothic" w:hAnsi="Century Gothic"/>
          <w:sz w:val="20"/>
          <w:szCs w:val="20"/>
        </w:rPr>
        <w:t>§ 2</w:t>
      </w:r>
    </w:p>
    <w:p w:rsidR="00682AF4" w:rsidRDefault="00682AF4" w:rsidP="00682AF4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bookmarkStart w:id="2" w:name="_Hlk14078058"/>
      <w:r>
        <w:rPr>
          <w:rFonts w:ascii="Century Gothic" w:hAnsi="Century Gothic"/>
          <w:sz w:val="20"/>
          <w:szCs w:val="20"/>
        </w:rPr>
        <w:t>1. Zleceniobiorca zobowiązuje się do:</w:t>
      </w:r>
    </w:p>
    <w:bookmarkEnd w:id="2"/>
    <w:p w:rsidR="00682AF4" w:rsidRDefault="00682AF4" w:rsidP="00682AF4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a) podstawienia pojazdu w  należytym stanie technicznym zapewniającym warunki bezpieczeństwa i higieny przewożonych osób,                                                                                                                                                                                           </w:t>
      </w:r>
    </w:p>
    <w:p w:rsidR="00682AF4" w:rsidRDefault="00682AF4" w:rsidP="00682AF4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b) posiadania ważnych badań technicznych  pojazdu wynajmowanego Zleceniodawcy;</w:t>
      </w:r>
    </w:p>
    <w:p w:rsidR="00682AF4" w:rsidRDefault="00682AF4" w:rsidP="00682AF4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3</w:t>
      </w:r>
    </w:p>
    <w:p w:rsidR="00682AF4" w:rsidRDefault="00682AF4" w:rsidP="00682AF4">
      <w:pPr>
        <w:tabs>
          <w:tab w:val="left" w:pos="1132"/>
          <w:tab w:val="left" w:pos="1415"/>
          <w:tab w:val="left" w:pos="6236"/>
        </w:tabs>
        <w:spacing w:after="120" w:line="200" w:lineRule="atLeast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1.  Koszt usługi wynosi: </w:t>
      </w:r>
      <w:r w:rsidR="00E6145C"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>……………………….</w:t>
      </w:r>
      <w:r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 xml:space="preserve"> brutto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, (słownie: </w:t>
      </w:r>
      <w:r w:rsidR="00E6145C">
        <w:rPr>
          <w:rFonts w:ascii="Century Gothic" w:eastAsia="Lucida Sans Unicode" w:hAnsi="Century Gothic" w:cs="Times New Roman"/>
          <w:color w:val="000000"/>
          <w:sz w:val="20"/>
          <w:szCs w:val="20"/>
        </w:rPr>
        <w:t>…………………………………………………….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>),</w:t>
      </w:r>
      <w:r w:rsidR="00A85774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w tym podatek VAT </w:t>
      </w:r>
      <w:r w:rsidR="00E6145C">
        <w:rPr>
          <w:rFonts w:ascii="Century Gothic" w:eastAsia="Lucida Sans Unicode" w:hAnsi="Century Gothic" w:cs="Times New Roman"/>
          <w:color w:val="000000"/>
          <w:sz w:val="20"/>
          <w:szCs w:val="20"/>
        </w:rPr>
        <w:t>………………..</w:t>
      </w:r>
      <w:r w:rsidR="00A85774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% tj. </w:t>
      </w:r>
      <w:r w:rsidR="00E6145C">
        <w:rPr>
          <w:rFonts w:ascii="Century Gothic" w:eastAsia="Lucida Sans Unicode" w:hAnsi="Century Gothic" w:cs="Times New Roman"/>
          <w:color w:val="000000"/>
          <w:sz w:val="20"/>
          <w:szCs w:val="20"/>
        </w:rPr>
        <w:t>………………..</w:t>
      </w:r>
      <w:r w:rsidR="00A85774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zł.</w:t>
      </w:r>
    </w:p>
    <w:p w:rsidR="00682AF4" w:rsidRDefault="00682AF4" w:rsidP="00682AF4">
      <w:pPr>
        <w:tabs>
          <w:tab w:val="left" w:pos="2850"/>
          <w:tab w:val="left" w:pos="3652"/>
          <w:tab w:val="left" w:pos="3935"/>
          <w:tab w:val="left" w:pos="8756"/>
        </w:tabs>
        <w:spacing w:after="120" w:line="200" w:lineRule="atLeast"/>
        <w:ind w:left="360" w:hanging="360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>2. Zleceniodawca dokona wpłaty za wynajem autokaru na konto Zleceniobiorcy, płatne w ciągu 14 dni  po wykonaniu usługi  i  otrzymaniu faktury VAT.</w:t>
      </w:r>
    </w:p>
    <w:p w:rsidR="00682AF4" w:rsidRPr="003B681D" w:rsidRDefault="00682AF4" w:rsidP="00682AF4">
      <w:pPr>
        <w:spacing w:line="200" w:lineRule="atLeast"/>
        <w:jc w:val="center"/>
        <w:rPr>
          <w:rFonts w:ascii="Century Gothic" w:eastAsia="Times New Roman" w:hAnsi="Century Gothic" w:cs="Times New Roman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>§ 4</w:t>
      </w:r>
    </w:p>
    <w:p w:rsidR="00682AF4" w:rsidRDefault="00682AF4" w:rsidP="00682AF4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 Kierowca w czasie trwania umowy ma obowiązek stosować się do poleceń Zleceniodawcy, związanych z organizowaniem i wykonywaniem przewozu w granicach obowiązującego prawa.</w:t>
      </w:r>
    </w:p>
    <w:p w:rsidR="00682AF4" w:rsidRDefault="00682AF4" w:rsidP="00682AF4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 Zleceniodawca jako użytkownik zobowiązuje się do korzystania z pojazdu zgodnie z jego przeznaczeniem. W razie jakichkolwiek uszkodzeń/zniszczeń pojazdu przez podróżnych koszty naprawy/wymiany w całości pokrywa Zleceniodawca.</w:t>
      </w:r>
    </w:p>
    <w:p w:rsidR="00682AF4" w:rsidRDefault="00682AF4" w:rsidP="00682AF4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3. Zleceniobiorca nie ponosi odpowiedzialności za opóźnienia w transporcie spowodowanych przez osoby podróżujące, warunki atmosferyczne i inne sytuacje drogowe.</w:t>
      </w:r>
    </w:p>
    <w:p w:rsidR="00682AF4" w:rsidRDefault="00682AF4" w:rsidP="00682AF4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5</w:t>
      </w:r>
    </w:p>
    <w:p w:rsidR="00682AF4" w:rsidRDefault="00682AF4" w:rsidP="00682AF4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W przypadku uszkodzenia pojazdu podczas jazdy z jakichkolwiek przyczyn Zleceniobiorca zobowiązany jest </w:t>
      </w:r>
      <w:r>
        <w:rPr>
          <w:rFonts w:ascii="Century Gothic" w:eastAsia="Calibri" w:hAnsi="Century Gothic"/>
          <w:sz w:val="20"/>
          <w:szCs w:val="20"/>
        </w:rPr>
        <w:t>w ciągu 2-3 godzin</w:t>
      </w:r>
      <w:r>
        <w:rPr>
          <w:rFonts w:ascii="Century Gothic" w:hAnsi="Century Gothic"/>
          <w:sz w:val="20"/>
          <w:szCs w:val="20"/>
        </w:rPr>
        <w:t xml:space="preserve"> na własny koszt zorganizować transport zastępczy o takim samym standardzie, a jeśli tego nie uczyni, ponieść wszelkie koszty związane z wynajmem zastępczego środka transportu dokonanego przez Zleceniodawcę.</w:t>
      </w:r>
    </w:p>
    <w:p w:rsidR="00682AF4" w:rsidRDefault="00682AF4" w:rsidP="00682AF4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6</w:t>
      </w:r>
    </w:p>
    <w:p w:rsidR="00682AF4" w:rsidRDefault="00682AF4" w:rsidP="00682AF4">
      <w:pPr>
        <w:spacing w:before="113" w:after="113"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Zleceniobiorca oświadcza, że posiada pozwolenia uprawniające do świadczenia usług w zakresie krajowego przewozu osób.</w:t>
      </w:r>
    </w:p>
    <w:p w:rsidR="00682AF4" w:rsidRDefault="00682AF4" w:rsidP="00682AF4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7</w:t>
      </w:r>
    </w:p>
    <w:p w:rsidR="00682AF4" w:rsidRDefault="00682AF4" w:rsidP="00682AF4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 sprawach nieuregulowanych  niniejszą umową zastosowanie mają przepisy Kodeksu Cywilnego.</w:t>
      </w:r>
    </w:p>
    <w:p w:rsidR="00682AF4" w:rsidRDefault="00682AF4" w:rsidP="00682AF4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8</w:t>
      </w:r>
    </w:p>
    <w:p w:rsidR="00682AF4" w:rsidRDefault="00682AF4" w:rsidP="00682AF4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Zleceniobiorca oświadcza, że jest ubezpieczony i posiada pełen pakiet  ubezpieczeń ( OC, AC, NW).</w:t>
      </w:r>
    </w:p>
    <w:p w:rsidR="00682AF4" w:rsidRDefault="00682AF4" w:rsidP="00682AF4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9</w:t>
      </w:r>
    </w:p>
    <w:p w:rsidR="00682AF4" w:rsidRDefault="00682AF4" w:rsidP="00682AF4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Wszelkie ewentualne zmiany wymagają formy pisemnej w postaci aneksu pod rygorem nieważności.</w:t>
      </w:r>
    </w:p>
    <w:p w:rsidR="00682AF4" w:rsidRDefault="00682AF4" w:rsidP="00682AF4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10</w:t>
      </w:r>
    </w:p>
    <w:p w:rsidR="00682AF4" w:rsidRPr="00F070E7" w:rsidRDefault="00682AF4" w:rsidP="00682AF4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Umowa została sporządzona w dwóch jednobrzmiących egzemplarzach, po jednym  egzemplarzu dla każdej ze stron.</w:t>
      </w:r>
    </w:p>
    <w:p w:rsidR="00682AF4" w:rsidRDefault="00682AF4" w:rsidP="00682AF4">
      <w:pPr>
        <w:tabs>
          <w:tab w:val="left" w:pos="3708"/>
        </w:tabs>
        <w:jc w:val="center"/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</w:pPr>
    </w:p>
    <w:p w:rsidR="00682AF4" w:rsidRPr="00EE2BE5" w:rsidRDefault="00682AF4" w:rsidP="00682AF4">
      <w:pPr>
        <w:tabs>
          <w:tab w:val="left" w:pos="3708"/>
        </w:tabs>
        <w:jc w:val="center"/>
        <w:rPr>
          <w:rFonts w:ascii="Arial" w:hAnsi="Arial" w:cs="Arial"/>
        </w:rPr>
      </w:pP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>ZLECENIODAWCA</w:t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hAnsi="Century Gothic" w:cs="Century Gothic"/>
          <w:b/>
          <w:bCs/>
          <w:sz w:val="20"/>
          <w:szCs w:val="20"/>
          <w:shd w:val="clear" w:color="auto" w:fill="FFFFFF"/>
        </w:rPr>
        <w:t>ZLECENIOBIORCA</w:t>
      </w:r>
    </w:p>
    <w:p w:rsidR="00EB0830" w:rsidRPr="00682AF4" w:rsidRDefault="00EB0830" w:rsidP="00682AF4"/>
    <w:sectPr w:rsidR="00EB0830" w:rsidRPr="00682AF4" w:rsidSect="00374CC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117A7" w:rsidRDefault="002117A7" w:rsidP="00E03E4E">
      <w:pPr>
        <w:spacing w:after="0" w:line="240" w:lineRule="auto"/>
      </w:pPr>
      <w:r>
        <w:separator/>
      </w:r>
    </w:p>
  </w:endnote>
  <w:endnote w:type="continuationSeparator" w:id="0">
    <w:p w:rsidR="002117A7" w:rsidRDefault="002117A7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imesNewRomanPS-BoldMT, Arial">
    <w:charset w:val="00"/>
    <w:family w:val="swiss"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117A7" w:rsidRDefault="002117A7" w:rsidP="00E03E4E">
      <w:pPr>
        <w:spacing w:after="0" w:line="240" w:lineRule="auto"/>
      </w:pPr>
      <w:r>
        <w:separator/>
      </w:r>
    </w:p>
  </w:footnote>
  <w:footnote w:type="continuationSeparator" w:id="0">
    <w:p w:rsidR="002117A7" w:rsidRDefault="002117A7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4233E"/>
    <w:rsid w:val="0012647F"/>
    <w:rsid w:val="00195757"/>
    <w:rsid w:val="001C625E"/>
    <w:rsid w:val="002117A7"/>
    <w:rsid w:val="00260264"/>
    <w:rsid w:val="002D7497"/>
    <w:rsid w:val="00322CB1"/>
    <w:rsid w:val="00325925"/>
    <w:rsid w:val="00367003"/>
    <w:rsid w:val="00374CCD"/>
    <w:rsid w:val="003F2A2B"/>
    <w:rsid w:val="00605DBA"/>
    <w:rsid w:val="00682AF4"/>
    <w:rsid w:val="006E54C7"/>
    <w:rsid w:val="00880076"/>
    <w:rsid w:val="009567C0"/>
    <w:rsid w:val="009B4387"/>
    <w:rsid w:val="00A85774"/>
    <w:rsid w:val="00B073AE"/>
    <w:rsid w:val="00BA20C2"/>
    <w:rsid w:val="00C570FC"/>
    <w:rsid w:val="00C71EFD"/>
    <w:rsid w:val="00E03E4E"/>
    <w:rsid w:val="00E27651"/>
    <w:rsid w:val="00E61407"/>
    <w:rsid w:val="00E6145C"/>
    <w:rsid w:val="00EB0830"/>
    <w:rsid w:val="00ED6FB6"/>
    <w:rsid w:val="00EE2BE5"/>
    <w:rsid w:val="00F41601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7CEDDD7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F2A2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F2A2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customStyle="1" w:styleId="Standard">
    <w:name w:val="Standard"/>
    <w:rsid w:val="00682AF4"/>
    <w:pPr>
      <w:widowControl w:val="0"/>
      <w:suppressAutoHyphens/>
      <w:spacing w:after="0" w:line="240" w:lineRule="auto"/>
      <w:textAlignment w:val="baseline"/>
    </w:pPr>
    <w:rPr>
      <w:rFonts w:ascii="Liberation Serif" w:eastAsia="Droid Sans Fallback" w:hAnsi="Liberation Serif" w:cs="FreeSans"/>
      <w:color w:val="00000A"/>
      <w:kern w:val="2"/>
      <w:sz w:val="24"/>
      <w:szCs w:val="24"/>
      <w:lang w:eastAsia="zh-CN" w:bidi="hi-IN"/>
    </w:rPr>
  </w:style>
  <w:style w:type="character" w:customStyle="1" w:styleId="FontStyle23">
    <w:name w:val="Font Style23"/>
    <w:rsid w:val="00682AF4"/>
    <w:rPr>
      <w:rFonts w:ascii="Arial" w:eastAsia="Arial" w:hAnsi="Arial" w:cs="Arial" w:hint="default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456</Words>
  <Characters>2740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3190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Tamara Chorąży</cp:lastModifiedBy>
  <cp:revision>12</cp:revision>
  <cp:lastPrinted>2024-04-02T11:59:00Z</cp:lastPrinted>
  <dcterms:created xsi:type="dcterms:W3CDTF">2023-12-06T08:02:00Z</dcterms:created>
  <dcterms:modified xsi:type="dcterms:W3CDTF">2026-04-02T06:47:00Z</dcterms:modified>
</cp:coreProperties>
</file>